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EA25" w14:textId="50BA63F9" w:rsidR="000958B9" w:rsidRPr="006C2E2E" w:rsidRDefault="006C2E2E" w:rsidP="006C2E2E">
      <w:pPr>
        <w:spacing w:line="240" w:lineRule="auto"/>
        <w:rPr>
          <w:b/>
          <w:bCs/>
        </w:rPr>
      </w:pPr>
      <w:r w:rsidRPr="006C2E2E">
        <w:rPr>
          <w:b/>
          <w:bCs/>
        </w:rPr>
        <w:t>In the Church Constitution itself</w:t>
      </w:r>
      <w:r>
        <w:rPr>
          <w:b/>
          <w:bCs/>
        </w:rPr>
        <w:t>, insert</w:t>
      </w:r>
      <w:r w:rsidRPr="006C2E2E">
        <w:rPr>
          <w:b/>
          <w:bCs/>
        </w:rPr>
        <w:t>:</w:t>
      </w:r>
    </w:p>
    <w:p w14:paraId="669859A4" w14:textId="77777777" w:rsidR="000958B9" w:rsidRPr="006C2E2E" w:rsidRDefault="000958B9" w:rsidP="000958B9">
      <w:pPr>
        <w:pStyle w:val="ListParagraph"/>
        <w:numPr>
          <w:ilvl w:val="0"/>
          <w:numId w:val="2"/>
        </w:numPr>
        <w:spacing w:line="240" w:lineRule="auto"/>
        <w:rPr>
          <w:b/>
          <w:bCs/>
        </w:rPr>
      </w:pPr>
      <w:r w:rsidRPr="006C2E2E">
        <w:rPr>
          <w:b/>
          <w:bCs/>
        </w:rPr>
        <w:t>Marriage, Gender and Sexuality:</w:t>
      </w:r>
    </w:p>
    <w:p w14:paraId="7DB3DE5D" w14:textId="77777777" w:rsidR="000958B9" w:rsidRPr="005B19E8" w:rsidRDefault="000958B9" w:rsidP="006C2E2E">
      <w:pPr>
        <w:spacing w:line="240" w:lineRule="auto"/>
        <w:ind w:left="360"/>
      </w:pPr>
      <w:r w:rsidRPr="005B19E8">
        <w:t xml:space="preserve">We believe that God wonderfully and immutably creates each person as male or female.  These two distinct, complementary genders together reflect the image and nature of God.  Rejection of one’s biological gender is a rejection of the image of God within that person.  </w:t>
      </w:r>
    </w:p>
    <w:p w14:paraId="7866844D" w14:textId="77777777" w:rsidR="000958B9" w:rsidRPr="005B19E8" w:rsidRDefault="000958B9" w:rsidP="006C2E2E">
      <w:pPr>
        <w:spacing w:line="240" w:lineRule="auto"/>
        <w:ind w:left="360"/>
      </w:pPr>
      <w:r w:rsidRPr="005B19E8">
        <w:t xml:space="preserve">We believe that the term “marriage” has only one meaning and that is marriage sanctioned by God which joins one man and one woman in a single, exclusive union, as delineated in Scripture.    </w:t>
      </w:r>
    </w:p>
    <w:p w14:paraId="0FEE7B2E" w14:textId="77777777" w:rsidR="000958B9" w:rsidRPr="005B19E8" w:rsidRDefault="000958B9" w:rsidP="006C2E2E">
      <w:pPr>
        <w:spacing w:line="240" w:lineRule="auto"/>
        <w:ind w:left="360"/>
      </w:pPr>
      <w:r w:rsidRPr="005B19E8">
        <w:t xml:space="preserve">We believe that God intends sexual intimacy to only occur between a man and a woman who are married to each other.  We believe that God has commanded that no intimate sexual activity be engaged in outside of a marriage between a man and a woman.  </w:t>
      </w:r>
    </w:p>
    <w:p w14:paraId="4AF85B44" w14:textId="77777777" w:rsidR="000958B9" w:rsidRPr="005B19E8" w:rsidRDefault="000958B9" w:rsidP="006C2E2E">
      <w:pPr>
        <w:spacing w:line="240" w:lineRule="auto"/>
        <w:ind w:left="360"/>
      </w:pPr>
      <w:r w:rsidRPr="005B19E8">
        <w:t xml:space="preserve">We believe that any form of sexual immorality (including adultery, fornication, homosexuality, lesbianism, bisexual conduct, bestiality, incest, pornography, and attempting to change one’s biological sex or otherwise acting upon any disagreement with one’s biological sex) is sinful and offensive to God.  </w:t>
      </w:r>
    </w:p>
    <w:p w14:paraId="34D22B73" w14:textId="77777777" w:rsidR="000958B9" w:rsidRPr="005B19E8" w:rsidRDefault="000958B9" w:rsidP="006C2E2E">
      <w:pPr>
        <w:spacing w:line="240" w:lineRule="auto"/>
        <w:ind w:left="360"/>
      </w:pPr>
      <w:r w:rsidRPr="005B19E8">
        <w:t xml:space="preserve">We believe that in order to preserve the function and integrity of the church as the local Body of Christ and to provide a biblical role model to the church members and the community, it is imperative that all persons employed by the church in any capacity, or who serve as volunteers, should abide by and agree to this Statement on Marriage, Gender, and Sexuality and conduct themselves accordingly.  </w:t>
      </w:r>
    </w:p>
    <w:p w14:paraId="7DD9BC41" w14:textId="77777777" w:rsidR="000958B9" w:rsidRPr="005B19E8" w:rsidRDefault="000958B9" w:rsidP="006C2E2E">
      <w:pPr>
        <w:spacing w:line="240" w:lineRule="auto"/>
        <w:ind w:left="360"/>
      </w:pPr>
      <w:r w:rsidRPr="005B19E8">
        <w:t xml:space="preserve">We believe that God offers redemptions and restoration to all who confess and forsake their sin, seeking His mercy and forgiveness through Jesus Christ.  </w:t>
      </w:r>
    </w:p>
    <w:p w14:paraId="251815E2" w14:textId="77777777" w:rsidR="000958B9" w:rsidRPr="005B19E8" w:rsidRDefault="000958B9" w:rsidP="006C2E2E">
      <w:pPr>
        <w:spacing w:line="240" w:lineRule="auto"/>
        <w:ind w:left="360"/>
      </w:pPr>
      <w:r w:rsidRPr="005B19E8">
        <w:t xml:space="preserve">We believe that every person must be afforded compassion, love, kindness, respect and dignity.  Hateful and harassing behavior or attitudes directed toward any individual are to be repudiated and are not in accord with scripture nor the doctrines of the church.  </w:t>
      </w:r>
    </w:p>
    <w:p w14:paraId="1C27A5B0" w14:textId="778C41D4" w:rsidR="000958B9" w:rsidRPr="006C2E2E" w:rsidRDefault="000958B9" w:rsidP="000958B9">
      <w:pPr>
        <w:spacing w:line="240" w:lineRule="auto"/>
        <w:rPr>
          <w:b/>
          <w:bCs/>
        </w:rPr>
      </w:pPr>
      <w:r w:rsidRPr="006C2E2E">
        <w:rPr>
          <w:b/>
          <w:bCs/>
        </w:rPr>
        <w:t xml:space="preserve">Article </w:t>
      </w:r>
      <w:r w:rsidR="00C640BC">
        <w:rPr>
          <w:b/>
          <w:bCs/>
        </w:rPr>
        <w:t>“</w:t>
      </w:r>
      <w:r w:rsidR="006C2E2E">
        <w:rPr>
          <w:b/>
          <w:bCs/>
        </w:rPr>
        <w:t>?</w:t>
      </w:r>
      <w:r w:rsidR="00C640BC">
        <w:rPr>
          <w:b/>
          <w:bCs/>
        </w:rPr>
        <w:t>”</w:t>
      </w:r>
      <w:r w:rsidR="006C2E2E">
        <w:rPr>
          <w:b/>
          <w:bCs/>
        </w:rPr>
        <w:t xml:space="preserve"> </w:t>
      </w:r>
      <w:r w:rsidRPr="006C2E2E">
        <w:rPr>
          <w:b/>
          <w:bCs/>
        </w:rPr>
        <w:t>-Relationships</w:t>
      </w:r>
    </w:p>
    <w:p w14:paraId="380C132D" w14:textId="65F5C58C" w:rsidR="000958B9" w:rsidRPr="005B19E8" w:rsidRDefault="000958B9" w:rsidP="006C2E2E">
      <w:pPr>
        <w:spacing w:line="240" w:lineRule="auto"/>
        <w:ind w:left="720"/>
      </w:pPr>
      <w:r w:rsidRPr="00020DC5">
        <w:t xml:space="preserve">The government of this church is vested in the body of believers who compose it. </w:t>
      </w:r>
      <w:r w:rsidRPr="005B19E8">
        <w:t>The statement of faith does not exhaust the extent of our faith.  The Bible itself, as the inspire</w:t>
      </w:r>
      <w:r w:rsidR="00A10BAB" w:rsidRPr="005B19E8">
        <w:t>d</w:t>
      </w:r>
      <w:r w:rsidRPr="005B19E8">
        <w:t xml:space="preserve"> and infallible Word of God that speaks with final authority concerning truth, morality, and the proper conduct of mankind, is the sole and final source of all that we believe.  For purposes of church doctrine, practice, policy, and discipline, our church elders consisting of Senior Pastor and deacon board is the church’s final interpretive authority on the Bible’s meaning and application.  </w:t>
      </w:r>
    </w:p>
    <w:p w14:paraId="072EE844" w14:textId="77777777" w:rsidR="00C640BC" w:rsidRDefault="000958B9" w:rsidP="000958B9">
      <w:pPr>
        <w:pStyle w:val="ListParagraph"/>
        <w:spacing w:line="240" w:lineRule="auto"/>
        <w:rPr>
          <w:sz w:val="40"/>
        </w:rPr>
      </w:pPr>
      <w:r w:rsidRPr="00020DC5">
        <w:rPr>
          <w:sz w:val="40"/>
        </w:rPr>
        <w:t xml:space="preserve">                                             </w:t>
      </w:r>
      <w:r w:rsidR="00C640BC">
        <w:rPr>
          <w:sz w:val="40"/>
        </w:rPr>
        <w:br/>
      </w:r>
    </w:p>
    <w:p w14:paraId="330B6CE5" w14:textId="77777777" w:rsidR="00C640BC" w:rsidRDefault="00C640BC" w:rsidP="000958B9">
      <w:pPr>
        <w:pStyle w:val="ListParagraph"/>
        <w:spacing w:line="240" w:lineRule="auto"/>
        <w:rPr>
          <w:sz w:val="40"/>
        </w:rPr>
      </w:pPr>
    </w:p>
    <w:p w14:paraId="1254CEEF" w14:textId="77777777" w:rsidR="00C640BC" w:rsidRDefault="00C640BC" w:rsidP="000958B9">
      <w:pPr>
        <w:pStyle w:val="ListParagraph"/>
        <w:spacing w:line="240" w:lineRule="auto"/>
        <w:rPr>
          <w:sz w:val="40"/>
        </w:rPr>
      </w:pPr>
    </w:p>
    <w:p w14:paraId="64940FC5" w14:textId="77777777" w:rsidR="00C640BC" w:rsidRDefault="00C640BC" w:rsidP="000958B9">
      <w:pPr>
        <w:pStyle w:val="ListParagraph"/>
        <w:spacing w:line="240" w:lineRule="auto"/>
        <w:rPr>
          <w:sz w:val="40"/>
        </w:rPr>
      </w:pPr>
    </w:p>
    <w:p w14:paraId="50E8BEC9" w14:textId="5A936B9B" w:rsidR="000958B9" w:rsidRPr="00020DC5" w:rsidRDefault="000958B9" w:rsidP="000958B9">
      <w:pPr>
        <w:pStyle w:val="ListParagraph"/>
        <w:spacing w:line="240" w:lineRule="auto"/>
        <w:rPr>
          <w:sz w:val="40"/>
        </w:rPr>
      </w:pPr>
      <w:r w:rsidRPr="00020DC5">
        <w:rPr>
          <w:sz w:val="40"/>
        </w:rPr>
        <w:lastRenderedPageBreak/>
        <w:t>By-Laws</w:t>
      </w:r>
    </w:p>
    <w:p w14:paraId="188FC4B3" w14:textId="22B1DF6B" w:rsidR="000958B9" w:rsidRPr="00020DC5" w:rsidRDefault="000958B9" w:rsidP="006C2E2E">
      <w:pPr>
        <w:spacing w:line="240" w:lineRule="auto"/>
      </w:pPr>
      <w:r w:rsidRPr="00020DC5">
        <w:t>Section 1: Church Officers</w:t>
      </w:r>
    </w:p>
    <w:p w14:paraId="02FF89FB" w14:textId="1D0BBEDF" w:rsidR="000958B9" w:rsidRPr="00020DC5" w:rsidRDefault="006C2E2E" w:rsidP="006C2E2E">
      <w:pPr>
        <w:spacing w:line="240" w:lineRule="auto"/>
      </w:pPr>
      <w:r w:rsidRPr="006C2E2E">
        <w:rPr>
          <w:b/>
        </w:rPr>
        <w:t xml:space="preserve">Under </w:t>
      </w:r>
      <w:r w:rsidR="000958B9" w:rsidRPr="006C2E2E">
        <w:rPr>
          <w:b/>
        </w:rPr>
        <w:t>Pastor:</w:t>
      </w:r>
    </w:p>
    <w:p w14:paraId="0EE3ABD0" w14:textId="1E8EB2D8" w:rsidR="000958B9" w:rsidRPr="005B19E8" w:rsidRDefault="000958B9" w:rsidP="006C2E2E">
      <w:pPr>
        <w:pStyle w:val="ListParagraph"/>
        <w:spacing w:line="240" w:lineRule="auto"/>
      </w:pPr>
      <w:r w:rsidRPr="005B19E8">
        <w:t>Being that marriage is a covenant established by God and officiated through the local church, Fairview pastors will only officiate Biblical Covenant Marriages</w:t>
      </w:r>
      <w:r w:rsidR="006D08C0">
        <w:t xml:space="preserve"> between one man and one woman</w:t>
      </w:r>
      <w:r w:rsidRPr="005B19E8">
        <w:t xml:space="preserve"> for members of </w:t>
      </w:r>
      <w:r w:rsidR="007D3E3F">
        <w:t>______________________</w:t>
      </w:r>
      <w:r w:rsidRPr="005B19E8">
        <w:t xml:space="preserve"> in good standing.  </w:t>
      </w:r>
    </w:p>
    <w:p w14:paraId="5F319B58" w14:textId="74DCE38D" w:rsidR="000958B9" w:rsidRDefault="000958B9" w:rsidP="000958B9">
      <w:pPr>
        <w:pStyle w:val="ListParagraph"/>
      </w:pPr>
    </w:p>
    <w:p w14:paraId="4A69624C" w14:textId="5227294E" w:rsidR="00207D66" w:rsidRPr="006C2E2E" w:rsidRDefault="00207D66" w:rsidP="006C2E2E">
      <w:pPr>
        <w:pStyle w:val="ListParagraph"/>
        <w:ind w:left="0"/>
        <w:rPr>
          <w:b/>
          <w:bCs/>
        </w:rPr>
      </w:pPr>
      <w:r w:rsidRPr="006C2E2E">
        <w:rPr>
          <w:b/>
          <w:bCs/>
        </w:rPr>
        <w:t>Section 9: Facilities Ministries</w:t>
      </w:r>
    </w:p>
    <w:p w14:paraId="436889C6" w14:textId="77777777" w:rsidR="00207D66" w:rsidRDefault="00207D66" w:rsidP="00207D66">
      <w:pPr>
        <w:pStyle w:val="ListParagraph"/>
      </w:pPr>
    </w:p>
    <w:p w14:paraId="47ECE95B" w14:textId="77777777" w:rsidR="00207D66" w:rsidRDefault="00207D66" w:rsidP="00207D66">
      <w:pPr>
        <w:pStyle w:val="ListParagraph"/>
      </w:pPr>
      <w:r>
        <w:t>In General: Neither property nor facilities owned or controlled by the Church (or used with permission obtained by the Church) shall be used or permitted to be used for any activity or speech that is contrary to any stated or implied doctrine or religious belief or practice of this Church. The use of any Church facility, or the participation in any Church program or activity that is limited to individuals of one sex, is exclusively limited to individuals who are persons of that sex.  Access to facilities that are designated for use by only one sex is exclusively limited to individuals who are persons of that sex</w:t>
      </w:r>
    </w:p>
    <w:p w14:paraId="66C1298A" w14:textId="77777777" w:rsidR="00207D66" w:rsidRDefault="00207D66" w:rsidP="00207D66">
      <w:pPr>
        <w:pStyle w:val="ListParagraph"/>
      </w:pPr>
    </w:p>
    <w:p w14:paraId="59129FEB" w14:textId="06A0FA68" w:rsidR="00207D66" w:rsidRPr="00020DC5" w:rsidRDefault="00207D66" w:rsidP="00207D66">
      <w:pPr>
        <w:pStyle w:val="ListParagraph"/>
      </w:pPr>
      <w:r>
        <w:t xml:space="preserve">Weddings and Funerals –Weddings and funerals held within the facilities of the Church shall be limited to ceremonies for </w:t>
      </w:r>
      <w:r w:rsidR="005A25E0">
        <w:t xml:space="preserve">church </w:t>
      </w:r>
      <w:r>
        <w:t xml:space="preserve">members, students, staff, or employees (and their children) of this </w:t>
      </w:r>
      <w:r w:rsidR="005A25E0">
        <w:t>c</w:t>
      </w:r>
      <w:r>
        <w:t>hurch only.  All weddings and funerals must comport with the teachings of the Holy Bible and the doctrinal standards of this Church. In no event shall an unbiblical ceremony be permitted to proceed.</w:t>
      </w:r>
    </w:p>
    <w:p w14:paraId="5D06B0BC" w14:textId="77777777" w:rsidR="000958B9" w:rsidRPr="00020DC5" w:rsidRDefault="000958B9" w:rsidP="000958B9"/>
    <w:p w14:paraId="64B703C5" w14:textId="77777777" w:rsidR="009706EB" w:rsidRPr="00020DC5" w:rsidRDefault="009706EB"/>
    <w:sectPr w:rsidR="009706EB" w:rsidRPr="00020DC5" w:rsidSect="005B1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66CC" w14:textId="77777777" w:rsidR="00421721" w:rsidRDefault="00421721">
      <w:pPr>
        <w:spacing w:after="0" w:line="240" w:lineRule="auto"/>
      </w:pPr>
      <w:r>
        <w:separator/>
      </w:r>
    </w:p>
  </w:endnote>
  <w:endnote w:type="continuationSeparator" w:id="0">
    <w:p w14:paraId="787763D0" w14:textId="77777777" w:rsidR="00421721" w:rsidRDefault="0042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27453"/>
      <w:docPartObj>
        <w:docPartGallery w:val="Page Numbers (Bottom of Page)"/>
        <w:docPartUnique/>
      </w:docPartObj>
    </w:sdtPr>
    <w:sdtEndPr>
      <w:rPr>
        <w:noProof/>
      </w:rPr>
    </w:sdtEndPr>
    <w:sdtContent>
      <w:p w14:paraId="74A36A07" w14:textId="77777777" w:rsidR="009706EB" w:rsidRDefault="00EC0C37" w:rsidP="009706EB">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3C279317" w14:textId="77777777" w:rsidR="009706EB" w:rsidRDefault="009706EB" w:rsidP="009706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FB78" w14:textId="77777777" w:rsidR="00421721" w:rsidRDefault="00421721">
      <w:pPr>
        <w:spacing w:after="0" w:line="240" w:lineRule="auto"/>
      </w:pPr>
      <w:r>
        <w:separator/>
      </w:r>
    </w:p>
  </w:footnote>
  <w:footnote w:type="continuationSeparator" w:id="0">
    <w:p w14:paraId="519B1153" w14:textId="77777777" w:rsidR="00421721" w:rsidRDefault="0042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5D"/>
    <w:multiLevelType w:val="hybridMultilevel"/>
    <w:tmpl w:val="B19E75E4"/>
    <w:lvl w:ilvl="0" w:tplc="3342FC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11947"/>
    <w:multiLevelType w:val="hybridMultilevel"/>
    <w:tmpl w:val="8CAE52F4"/>
    <w:lvl w:ilvl="0" w:tplc="930A5A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841AC"/>
    <w:multiLevelType w:val="hybridMultilevel"/>
    <w:tmpl w:val="881E5A32"/>
    <w:lvl w:ilvl="0" w:tplc="E9F4D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505C3"/>
    <w:multiLevelType w:val="hybridMultilevel"/>
    <w:tmpl w:val="79B6C000"/>
    <w:lvl w:ilvl="0" w:tplc="D8642B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9521CF"/>
    <w:multiLevelType w:val="hybridMultilevel"/>
    <w:tmpl w:val="C2560924"/>
    <w:lvl w:ilvl="0" w:tplc="2CB461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8083E"/>
    <w:multiLevelType w:val="hybridMultilevel"/>
    <w:tmpl w:val="91A02F8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9C10D2"/>
    <w:multiLevelType w:val="hybridMultilevel"/>
    <w:tmpl w:val="1D209732"/>
    <w:lvl w:ilvl="0" w:tplc="128AB2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B85BFE"/>
    <w:multiLevelType w:val="hybridMultilevel"/>
    <w:tmpl w:val="FCE80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7678B"/>
    <w:multiLevelType w:val="hybridMultilevel"/>
    <w:tmpl w:val="56E639CE"/>
    <w:lvl w:ilvl="0" w:tplc="C6C4F1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B67951"/>
    <w:multiLevelType w:val="hybridMultilevel"/>
    <w:tmpl w:val="0DE8DB62"/>
    <w:lvl w:ilvl="0" w:tplc="AA5034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F1B0978"/>
    <w:multiLevelType w:val="hybridMultilevel"/>
    <w:tmpl w:val="3F42174A"/>
    <w:lvl w:ilvl="0" w:tplc="58587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FD6400"/>
    <w:multiLevelType w:val="hybridMultilevel"/>
    <w:tmpl w:val="BE344FE8"/>
    <w:lvl w:ilvl="0" w:tplc="EFBE145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B06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9D3E4E"/>
    <w:multiLevelType w:val="hybridMultilevel"/>
    <w:tmpl w:val="C5003E30"/>
    <w:lvl w:ilvl="0" w:tplc="1780DD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BA1E9C"/>
    <w:multiLevelType w:val="hybridMultilevel"/>
    <w:tmpl w:val="47028106"/>
    <w:lvl w:ilvl="0" w:tplc="E9A2AC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7006D1"/>
    <w:multiLevelType w:val="hybridMultilevel"/>
    <w:tmpl w:val="00947E0A"/>
    <w:lvl w:ilvl="0" w:tplc="D82E13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2D6230"/>
    <w:multiLevelType w:val="hybridMultilevel"/>
    <w:tmpl w:val="F63295FA"/>
    <w:lvl w:ilvl="0" w:tplc="BDCA98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97E2CB7"/>
    <w:multiLevelType w:val="hybridMultilevel"/>
    <w:tmpl w:val="EFC60AB4"/>
    <w:lvl w:ilvl="0" w:tplc="838285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14"/>
  </w:num>
  <w:num w:numId="5">
    <w:abstractNumId w:val="11"/>
  </w:num>
  <w:num w:numId="6">
    <w:abstractNumId w:val="10"/>
  </w:num>
  <w:num w:numId="7">
    <w:abstractNumId w:val="6"/>
  </w:num>
  <w:num w:numId="8">
    <w:abstractNumId w:val="16"/>
  </w:num>
  <w:num w:numId="9">
    <w:abstractNumId w:val="13"/>
  </w:num>
  <w:num w:numId="10">
    <w:abstractNumId w:val="5"/>
  </w:num>
  <w:num w:numId="11">
    <w:abstractNumId w:val="1"/>
  </w:num>
  <w:num w:numId="12">
    <w:abstractNumId w:val="9"/>
  </w:num>
  <w:num w:numId="13">
    <w:abstractNumId w:val="8"/>
  </w:num>
  <w:num w:numId="14">
    <w:abstractNumId w:val="17"/>
  </w:num>
  <w:num w:numId="15">
    <w:abstractNumId w:val="3"/>
  </w:num>
  <w:num w:numId="16">
    <w:abstractNumId w:val="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B9"/>
    <w:rsid w:val="00020DC5"/>
    <w:rsid w:val="0002784C"/>
    <w:rsid w:val="00094359"/>
    <w:rsid w:val="000958B9"/>
    <w:rsid w:val="00176A49"/>
    <w:rsid w:val="001D6E7D"/>
    <w:rsid w:val="00207D66"/>
    <w:rsid w:val="0022619B"/>
    <w:rsid w:val="00340B7E"/>
    <w:rsid w:val="00382E13"/>
    <w:rsid w:val="003B44C5"/>
    <w:rsid w:val="003C27C6"/>
    <w:rsid w:val="003D0A50"/>
    <w:rsid w:val="003F42F7"/>
    <w:rsid w:val="0040465F"/>
    <w:rsid w:val="00421721"/>
    <w:rsid w:val="00441608"/>
    <w:rsid w:val="0046623D"/>
    <w:rsid w:val="004A44EE"/>
    <w:rsid w:val="004A59CE"/>
    <w:rsid w:val="004C3A8E"/>
    <w:rsid w:val="005A25E0"/>
    <w:rsid w:val="005B19E8"/>
    <w:rsid w:val="00604CF1"/>
    <w:rsid w:val="00643398"/>
    <w:rsid w:val="006C2E2E"/>
    <w:rsid w:val="006D08C0"/>
    <w:rsid w:val="0077546B"/>
    <w:rsid w:val="007D3E3F"/>
    <w:rsid w:val="0085630F"/>
    <w:rsid w:val="00864CF3"/>
    <w:rsid w:val="00876F55"/>
    <w:rsid w:val="00885373"/>
    <w:rsid w:val="00926828"/>
    <w:rsid w:val="00965852"/>
    <w:rsid w:val="009706EB"/>
    <w:rsid w:val="00990814"/>
    <w:rsid w:val="00A10BAB"/>
    <w:rsid w:val="00B325E2"/>
    <w:rsid w:val="00C640BC"/>
    <w:rsid w:val="00CF2400"/>
    <w:rsid w:val="00CF305F"/>
    <w:rsid w:val="00D65D19"/>
    <w:rsid w:val="00DB4C43"/>
    <w:rsid w:val="00DB5206"/>
    <w:rsid w:val="00E56424"/>
    <w:rsid w:val="00E87372"/>
    <w:rsid w:val="00EC0C37"/>
    <w:rsid w:val="00ED0005"/>
    <w:rsid w:val="00ED513D"/>
    <w:rsid w:val="00F563A4"/>
    <w:rsid w:val="00F64626"/>
    <w:rsid w:val="00FA1E16"/>
    <w:rsid w:val="00FC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CD50"/>
  <w15:docId w15:val="{785E40EF-16D0-4534-876A-0EF50290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8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3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paragraph" w:styleId="ListParagraph">
    <w:name w:val="List Paragraph"/>
    <w:basedOn w:val="Normal"/>
    <w:uiPriority w:val="34"/>
    <w:qFormat/>
    <w:rsid w:val="000958B9"/>
    <w:pPr>
      <w:ind w:left="720"/>
      <w:contextualSpacing/>
    </w:pPr>
  </w:style>
  <w:style w:type="paragraph" w:styleId="Header">
    <w:name w:val="header"/>
    <w:basedOn w:val="Normal"/>
    <w:link w:val="HeaderChar"/>
    <w:uiPriority w:val="99"/>
    <w:unhideWhenUsed/>
    <w:rsid w:val="0085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514B-3C35-47B2-A907-CF97C0EE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Laasch</dc:creator>
  <cp:keywords/>
  <dc:description/>
  <cp:lastModifiedBy>Paul</cp:lastModifiedBy>
  <cp:revision>5</cp:revision>
  <dcterms:created xsi:type="dcterms:W3CDTF">2021-05-26T13:31:00Z</dcterms:created>
  <dcterms:modified xsi:type="dcterms:W3CDTF">2021-07-08T19:01:00Z</dcterms:modified>
</cp:coreProperties>
</file>